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002BB" w14:paraId="6182A132" w14:textId="77777777" w:rsidTr="00B002BB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06751" w14:textId="77777777" w:rsidR="00B002BB" w:rsidRDefault="00B002BB">
            <w:pPr>
              <w:rPr>
                <w:b/>
                <w:lang w:val="uk-UA"/>
              </w:rPr>
            </w:pPr>
          </w:p>
          <w:p w14:paraId="7AD892BF" w14:textId="77777777" w:rsidR="00B002BB" w:rsidRDefault="00B002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ПРИВАТНЕ АКЦІОНЕРНЕ ТОВАРИСТВО </w:t>
            </w:r>
            <w:r>
              <w:rPr>
                <w:b/>
                <w:lang w:val="uk-UA"/>
              </w:rPr>
              <w:br/>
              <w:t xml:space="preserve">"КИЇВСЬКИЙ САНІТАРНО-ТЕХНІЧНИЙ ЗАВОД" </w:t>
            </w:r>
            <w:r>
              <w:rPr>
                <w:b/>
                <w:lang w:val="uk-UA"/>
              </w:rPr>
              <w:br/>
            </w:r>
            <w:r>
              <w:rPr>
                <w:b/>
                <w:noProof/>
                <w:sz w:val="22"/>
                <w:lang w:val="uk-UA"/>
              </w:rPr>
              <w:t xml:space="preserve">(ідентифікаціний код юридичної особи – </w:t>
            </w:r>
            <w:r>
              <w:rPr>
                <w:b/>
                <w:sz w:val="22"/>
                <w:lang w:val="uk-UA"/>
              </w:rPr>
              <w:t>01412450</w:t>
            </w:r>
            <w:r>
              <w:rPr>
                <w:noProof/>
                <w:sz w:val="22"/>
                <w:lang w:val="uk-UA"/>
              </w:rPr>
              <w:t>)</w:t>
            </w:r>
          </w:p>
        </w:tc>
      </w:tr>
      <w:tr w:rsidR="00B002BB" w14:paraId="72057DC4" w14:textId="77777777" w:rsidTr="00B002BB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EE616" w14:textId="77777777" w:rsidR="00B002BB" w:rsidRDefault="00B002BB">
            <w:pPr>
              <w:rPr>
                <w:b/>
                <w:lang w:val="uk-UA"/>
              </w:rPr>
            </w:pPr>
          </w:p>
          <w:p w14:paraId="187DBB8D" w14:textId="77777777" w:rsidR="00B002BB" w:rsidRDefault="00B002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БЮЛЕТЕНЬ</w:t>
            </w:r>
          </w:p>
          <w:p w14:paraId="2A90D6E2" w14:textId="77777777" w:rsidR="00B002BB" w:rsidRDefault="00B002B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голосування на позачергових загальних зборах, які проводяться дистанційно 05 квітня 2024 року</w:t>
            </w:r>
          </w:p>
          <w:p w14:paraId="11905A98" w14:textId="77777777" w:rsidR="00B002BB" w:rsidRDefault="00B002BB">
            <w:pPr>
              <w:jc w:val="center"/>
              <w:rPr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 xml:space="preserve">(голосування на </w:t>
            </w:r>
            <w:r>
              <w:rPr>
                <w:color w:val="000000"/>
                <w:lang w:val="uk-UA"/>
              </w:rPr>
              <w:t>позачергових</w:t>
            </w:r>
            <w:r>
              <w:rPr>
                <w:lang w:val="uk-UA"/>
              </w:rPr>
              <w:t xml:space="preserve"> загальних зборах </w:t>
            </w:r>
          </w:p>
          <w:p w14:paraId="69F03F6D" w14:textId="77777777" w:rsidR="00B002BB" w:rsidRDefault="00B00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ПРИВАТНОГО АКЦІОНЕРНОГО ТОВАРИСТВА "КИЇВСЬКИЙ САНІТАРНО-ТЕХНІЧНИЙ ЗАВОД "</w:t>
            </w:r>
          </w:p>
          <w:p w14:paraId="40BE1A01" w14:textId="07875518" w:rsidR="00B002BB" w:rsidRDefault="00B002BB">
            <w:pPr>
              <w:jc w:val="center"/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 xml:space="preserve"> починається 27 березня 202</w:t>
            </w:r>
            <w:r w:rsidR="00821ABD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 xml:space="preserve"> року та завершується о 18 годині 00 хв. 05 квітня 2024 року)</w:t>
            </w:r>
          </w:p>
          <w:p w14:paraId="57F8774C" w14:textId="77777777" w:rsidR="00B002BB" w:rsidRDefault="00B002BB">
            <w:pPr>
              <w:rPr>
                <w:lang w:val="uk-UA"/>
              </w:rPr>
            </w:pPr>
          </w:p>
        </w:tc>
      </w:tr>
      <w:tr w:rsidR="00B002BB" w14:paraId="6B588C1C" w14:textId="77777777" w:rsidTr="00B002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BC44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>Дата проведення позачергових загальних зборів: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647B" w14:textId="77777777" w:rsidR="00B002BB" w:rsidRDefault="00B002B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05 квітня 2024 року</w:t>
            </w:r>
          </w:p>
        </w:tc>
      </w:tr>
      <w:tr w:rsidR="00B002BB" w14:paraId="215D3DAF" w14:textId="77777777" w:rsidTr="00B002B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0EAD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CA1B" w14:textId="77777777" w:rsidR="00B002BB" w:rsidRDefault="00B002BB">
            <w:pPr>
              <w:rPr>
                <w:lang w:val="uk-UA"/>
              </w:rPr>
            </w:pPr>
          </w:p>
        </w:tc>
      </w:tr>
    </w:tbl>
    <w:p w14:paraId="11142E2E" w14:textId="77777777" w:rsidR="00B002BB" w:rsidRDefault="00B002BB" w:rsidP="00B002BB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002BB" w14:paraId="7C25A6DF" w14:textId="77777777" w:rsidTr="00B002BB">
        <w:trPr>
          <w:trHeight w:val="483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C58C0" w14:textId="77777777" w:rsidR="00B002BB" w:rsidRDefault="00B002BB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Реквізити акціонера:</w:t>
            </w:r>
          </w:p>
        </w:tc>
      </w:tr>
      <w:tr w:rsidR="00B002BB" w14:paraId="261B452F" w14:textId="77777777" w:rsidTr="00B002BB">
        <w:trPr>
          <w:trHeight w:val="8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B325" w14:textId="77777777" w:rsidR="00B002BB" w:rsidRDefault="00B002BB">
            <w:pPr>
              <w:rPr>
                <w:bCs/>
                <w:color w:val="000000"/>
                <w:u w:val="single"/>
                <w:lang w:val="uk-UA"/>
              </w:rPr>
            </w:pPr>
            <w:r>
              <w:rPr>
                <w:bCs/>
                <w:color w:val="000000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F46" w14:textId="77777777" w:rsidR="00B002BB" w:rsidRDefault="00B002BB">
            <w:pPr>
              <w:jc w:val="both"/>
              <w:rPr>
                <w:bCs/>
                <w:iCs/>
                <w:color w:val="000000"/>
                <w:lang w:val="uk-UA"/>
              </w:rPr>
            </w:pPr>
          </w:p>
          <w:p w14:paraId="47A1D2A8" w14:textId="77777777" w:rsidR="00B002BB" w:rsidRDefault="00B002BB">
            <w:pPr>
              <w:jc w:val="both"/>
              <w:rPr>
                <w:bCs/>
                <w:iCs/>
                <w:color w:val="000000"/>
                <w:lang w:val="uk-UA"/>
              </w:rPr>
            </w:pPr>
          </w:p>
        </w:tc>
      </w:tr>
      <w:tr w:rsidR="00B002BB" w14:paraId="05302867" w14:textId="77777777" w:rsidTr="00B002BB">
        <w:trPr>
          <w:trHeight w:val="5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E0DB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>
              <w:rPr>
                <w:i/>
                <w:lang w:val="uk-UA"/>
              </w:rPr>
              <w:t>(для фізичної особи)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805" w14:textId="77777777" w:rsidR="00B002BB" w:rsidRDefault="00B002BB">
            <w:pPr>
              <w:jc w:val="both"/>
              <w:rPr>
                <w:bCs/>
                <w:lang w:val="uk-UA"/>
              </w:rPr>
            </w:pPr>
          </w:p>
        </w:tc>
      </w:tr>
      <w:tr w:rsidR="00B002BB" w14:paraId="6A725F8D" w14:textId="77777777" w:rsidTr="00B002BB">
        <w:trPr>
          <w:trHeight w:val="19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B011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lang w:val="uk-UA"/>
              </w:rPr>
              <w:t>(для акціонера –  фізичної особи (за наявності))</w:t>
            </w:r>
          </w:p>
          <w:p w14:paraId="1A913BF1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>або</w:t>
            </w:r>
          </w:p>
          <w:p w14:paraId="50B55621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 xml:space="preserve">ідентифікаційний код юридичної особи (Код за ЄДРПОУ) – акціонера  </w:t>
            </w:r>
            <w:r>
              <w:rPr>
                <w:i/>
                <w:lang w:val="uk-UA"/>
              </w:rPr>
              <w:t>(для юридичних осіб зареєстрованих в Україні)</w:t>
            </w:r>
            <w:r>
              <w:rPr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>
              <w:rPr>
                <w:i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810" w14:textId="77777777" w:rsidR="00B002BB" w:rsidRDefault="00B002BB">
            <w:pPr>
              <w:jc w:val="both"/>
              <w:rPr>
                <w:lang w:val="uk-UA"/>
              </w:rPr>
            </w:pPr>
          </w:p>
          <w:p w14:paraId="7FC6031D" w14:textId="77777777" w:rsidR="00B002BB" w:rsidRDefault="00B002BB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40C89357" w14:textId="77777777" w:rsidR="00B002BB" w:rsidRDefault="00B002BB" w:rsidP="00B002BB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B002BB" w14:paraId="6C5ED062" w14:textId="77777777" w:rsidTr="00B002BB">
        <w:trPr>
          <w:trHeight w:val="472"/>
        </w:trPr>
        <w:tc>
          <w:tcPr>
            <w:tcW w:w="9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958C1" w14:textId="77777777" w:rsidR="00B002BB" w:rsidRDefault="00B002B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002BB" w14:paraId="66AD4AE1" w14:textId="77777777" w:rsidTr="00B002BB">
        <w:trPr>
          <w:trHeight w:val="12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B80" w14:textId="77777777" w:rsidR="00B002BB" w:rsidRDefault="00B002BB">
            <w:pPr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>Прізвище, ім’я та по батькові / Найменування</w:t>
            </w:r>
            <w:r>
              <w:rPr>
                <w:lang w:val="uk-UA"/>
              </w:rPr>
              <w:t xml:space="preserve"> представника акціонера</w:t>
            </w:r>
          </w:p>
          <w:p w14:paraId="532A968E" w14:textId="77777777" w:rsidR="00B002BB" w:rsidRDefault="00B002BB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14:paraId="23DEA340" w14:textId="77777777" w:rsidR="00B002BB" w:rsidRDefault="00B002BB">
            <w:pPr>
              <w:rPr>
                <w:i/>
                <w:lang w:val="uk-UA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3AD" w14:textId="77777777" w:rsidR="00B002BB" w:rsidRDefault="00B002BB">
            <w:pPr>
              <w:jc w:val="both"/>
              <w:rPr>
                <w:bCs/>
                <w:lang w:val="uk-UA"/>
              </w:rPr>
            </w:pPr>
          </w:p>
        </w:tc>
      </w:tr>
      <w:tr w:rsidR="00B002BB" w14:paraId="04FEED26" w14:textId="77777777" w:rsidTr="00B002BB">
        <w:trPr>
          <w:trHeight w:val="11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7B13" w14:textId="77777777" w:rsidR="00B002BB" w:rsidRDefault="00B002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>
              <w:rPr>
                <w:i/>
                <w:lang w:val="uk-UA"/>
              </w:rPr>
              <w:t>(для фізичної особи)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3982" w14:textId="77777777" w:rsidR="00B002BB" w:rsidRDefault="00B002BB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B002BB" w14:paraId="35B3A125" w14:textId="77777777" w:rsidTr="00B002BB">
        <w:trPr>
          <w:trHeight w:val="69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71C4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 xml:space="preserve">Реєстраційний номер облікової картки платника податків </w:t>
            </w:r>
            <w:r>
              <w:rPr>
                <w:i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1E05576E" w14:textId="77777777" w:rsidR="00B002BB" w:rsidRDefault="00B002BB">
            <w:pPr>
              <w:rPr>
                <w:lang w:val="uk-UA"/>
              </w:rPr>
            </w:pPr>
            <w:r>
              <w:rPr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>
              <w:rPr>
                <w:i/>
                <w:lang w:val="uk-UA"/>
              </w:rPr>
              <w:t>(для юридичних осіб зареєстрованих в Україні)</w:t>
            </w:r>
            <w:r>
              <w:rPr>
                <w:lang w:val="uk-UA"/>
              </w:rPr>
              <w:t xml:space="preserve"> або реєстраційний номер з торговельного, судового або </w:t>
            </w:r>
            <w:r>
              <w:rPr>
                <w:lang w:val="uk-UA"/>
              </w:rPr>
              <w:lastRenderedPageBreak/>
              <w:t xml:space="preserve">банківського реєстру країни реєстрації юридичної особи – акціонера </w:t>
            </w:r>
            <w:r>
              <w:rPr>
                <w:i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7AA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</w:tr>
      <w:tr w:rsidR="00B002BB" w14:paraId="3FB10778" w14:textId="77777777" w:rsidTr="00B002BB">
        <w:trPr>
          <w:trHeight w:val="10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0DB" w14:textId="77777777" w:rsidR="00B002BB" w:rsidRDefault="00B002BB">
            <w:pPr>
              <w:jc w:val="both"/>
              <w:rPr>
                <w:lang w:val="uk-UA"/>
              </w:rPr>
            </w:pPr>
          </w:p>
          <w:p w14:paraId="1274184A" w14:textId="77777777" w:rsidR="00B002BB" w:rsidRDefault="00B002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Документ на підставі якого діє представник акціонера </w:t>
            </w:r>
            <w:r>
              <w:rPr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37C" w14:textId="77777777" w:rsidR="00B002BB" w:rsidRDefault="00B002BB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14:paraId="15C4F328" w14:textId="77777777" w:rsidR="00B002BB" w:rsidRDefault="00B002BB">
            <w:pPr>
              <w:jc w:val="both"/>
              <w:rPr>
                <w:bCs/>
                <w:lang w:val="uk-UA"/>
              </w:rPr>
            </w:pPr>
          </w:p>
        </w:tc>
      </w:tr>
    </w:tbl>
    <w:p w14:paraId="05785A71" w14:textId="77777777" w:rsidR="00B002BB" w:rsidRDefault="00B002BB" w:rsidP="00B002BB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B002BB" w14:paraId="285A1FC6" w14:textId="77777777" w:rsidTr="00B002BB">
        <w:trPr>
          <w:trHeight w:val="551"/>
        </w:trPr>
        <w:tc>
          <w:tcPr>
            <w:tcW w:w="99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25E57" w14:textId="77777777" w:rsidR="00B002BB" w:rsidRDefault="00B002BB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</w:tr>
      <w:tr w:rsidR="00B002BB" w14:paraId="158136A2" w14:textId="77777777" w:rsidTr="00B002BB">
        <w:trPr>
          <w:trHeight w:val="11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5A0" w14:textId="77777777" w:rsidR="00B002BB" w:rsidRDefault="00B002BB">
            <w:pPr>
              <w:jc w:val="both"/>
              <w:rPr>
                <w:bCs/>
                <w:color w:val="000000"/>
                <w:highlight w:val="yellow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4AC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124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6EF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509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8551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D00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8CD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51C" w14:textId="77777777" w:rsidR="00B002BB" w:rsidRDefault="00B002BB">
            <w:pPr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555" w14:textId="77777777" w:rsidR="00B002BB" w:rsidRDefault="00B002BB">
            <w:pPr>
              <w:jc w:val="both"/>
              <w:rPr>
                <w:bCs/>
                <w:lang w:val="uk-UA"/>
              </w:rPr>
            </w:pPr>
          </w:p>
        </w:tc>
      </w:tr>
      <w:tr w:rsidR="00B002BB" w14:paraId="7241EE53" w14:textId="77777777" w:rsidTr="00B002BB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5EF" w14:textId="77777777" w:rsidR="00B002BB" w:rsidRDefault="00B002BB">
            <w:pPr>
              <w:jc w:val="center"/>
              <w:rPr>
                <w:bCs/>
                <w:i/>
                <w:color w:val="000000"/>
                <w:lang w:val="uk-UA"/>
              </w:rPr>
            </w:pPr>
            <w:r>
              <w:rPr>
                <w:bCs/>
                <w:i/>
                <w:color w:val="000000"/>
                <w:lang w:val="uk-UA"/>
              </w:rPr>
              <w:t>(кількість голосів числом)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454" w14:textId="77777777" w:rsidR="00B002BB" w:rsidRDefault="00B002BB">
            <w:pPr>
              <w:jc w:val="both"/>
              <w:rPr>
                <w:bCs/>
                <w:lang w:val="uk-UA"/>
              </w:rPr>
            </w:pPr>
          </w:p>
        </w:tc>
      </w:tr>
      <w:tr w:rsidR="00B002BB" w14:paraId="363B4DC4" w14:textId="77777777" w:rsidTr="00B002BB">
        <w:trPr>
          <w:trHeight w:val="115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CEC0" w14:textId="77777777" w:rsidR="00B002BB" w:rsidRDefault="00B002BB">
            <w:pPr>
              <w:widowControl/>
              <w:autoSpaceDE/>
              <w:autoSpaceDN/>
              <w:adjustRightInd/>
              <w:rPr>
                <w:bCs/>
                <w:i/>
                <w:color w:val="000000"/>
                <w:lang w:val="uk-UA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8B78" w14:textId="77777777" w:rsidR="00B002BB" w:rsidRDefault="00B002BB">
            <w:pPr>
              <w:jc w:val="right"/>
              <w:rPr>
                <w:bCs/>
                <w:lang w:val="uk-UA"/>
              </w:rPr>
            </w:pPr>
          </w:p>
        </w:tc>
      </w:tr>
      <w:tr w:rsidR="00B002BB" w14:paraId="6541B7B8" w14:textId="77777777" w:rsidTr="00B002BB">
        <w:trPr>
          <w:trHeight w:val="115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2382" w14:textId="77777777" w:rsidR="00B002BB" w:rsidRDefault="00B002BB">
            <w:pPr>
              <w:widowControl/>
              <w:autoSpaceDE/>
              <w:autoSpaceDN/>
              <w:adjustRightInd/>
              <w:rPr>
                <w:bCs/>
                <w:i/>
                <w:color w:val="000000"/>
                <w:lang w:val="uk-UA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FAC3" w14:textId="77777777" w:rsidR="00B002BB" w:rsidRDefault="00B002BB">
            <w:pPr>
              <w:jc w:val="center"/>
              <w:rPr>
                <w:bCs/>
                <w:i/>
                <w:lang w:val="uk-UA"/>
              </w:rPr>
            </w:pPr>
            <w:r>
              <w:rPr>
                <w:bCs/>
                <w:i/>
                <w:lang w:val="uk-UA"/>
              </w:rPr>
              <w:t>(кількість голосів прописом)</w:t>
            </w:r>
          </w:p>
        </w:tc>
      </w:tr>
    </w:tbl>
    <w:p w14:paraId="2532067B" w14:textId="77777777" w:rsidR="00B002BB" w:rsidRDefault="00B002BB" w:rsidP="00B002BB">
      <w:pPr>
        <w:rPr>
          <w:sz w:val="16"/>
          <w:szCs w:val="1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B002BB" w14:paraId="33ACA957" w14:textId="77777777" w:rsidTr="00B002BB">
        <w:trPr>
          <w:trHeight w:val="717"/>
        </w:trPr>
        <w:tc>
          <w:tcPr>
            <w:tcW w:w="9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F6119" w14:textId="77777777" w:rsidR="00B002BB" w:rsidRDefault="00B002BB">
            <w:pPr>
              <w:rPr>
                <w:b/>
                <w:bCs/>
                <w:iCs/>
                <w:color w:val="000000"/>
                <w:lang w:val="uk-UA"/>
              </w:rPr>
            </w:pPr>
            <w:r>
              <w:rPr>
                <w:b/>
                <w:bCs/>
                <w:iCs/>
                <w:color w:val="000000"/>
                <w:lang w:val="uk-UA"/>
              </w:rPr>
              <w:t>Голосування з питань порядку денного:</w:t>
            </w:r>
          </w:p>
        </w:tc>
      </w:tr>
    </w:tbl>
    <w:p w14:paraId="01E93D5C" w14:textId="77777777" w:rsidR="00B002BB" w:rsidRDefault="00B002BB" w:rsidP="00B002BB">
      <w:pPr>
        <w:rPr>
          <w:sz w:val="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002BB" w14:paraId="31A44774" w14:textId="77777777" w:rsidTr="00B002BB">
        <w:trPr>
          <w:trHeight w:val="10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A239" w14:textId="77777777" w:rsidR="00B002BB" w:rsidRDefault="00B002BB">
            <w:pPr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6092" w14:textId="77777777" w:rsidR="00B002BB" w:rsidRDefault="00B002BB">
            <w:pPr>
              <w:jc w:val="both"/>
              <w:rPr>
                <w:lang w:val="uk-UA"/>
              </w:rPr>
            </w:pPr>
          </w:p>
          <w:p w14:paraId="462C6ED2" w14:textId="77777777" w:rsidR="00B002BB" w:rsidRDefault="00B002BB">
            <w:pPr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Про внесення змін до переліку видів економічної діяльності Товариства</w:t>
            </w:r>
          </w:p>
        </w:tc>
      </w:tr>
      <w:tr w:rsidR="00B002BB" w14:paraId="549F32CE" w14:textId="77777777" w:rsidTr="00B002BB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0CD4" w14:textId="77777777" w:rsidR="00B002BB" w:rsidRDefault="00B002BB">
            <w:pPr>
              <w:rPr>
                <w:bCs/>
                <w:iCs/>
                <w:color w:val="000000"/>
                <w:lang w:val="uk-UA"/>
              </w:rPr>
            </w:pPr>
          </w:p>
          <w:p w14:paraId="2E36D2C5" w14:textId="77777777" w:rsidR="00B002BB" w:rsidRDefault="00B002BB">
            <w:pPr>
              <w:rPr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9A6C" w14:textId="77777777" w:rsidR="00B002BB" w:rsidRDefault="00B002BB">
            <w:pPr>
              <w:ind w:right="-6"/>
              <w:jc w:val="both"/>
              <w:rPr>
                <w:lang w:val="uk-UA"/>
              </w:rPr>
            </w:pPr>
          </w:p>
          <w:p w14:paraId="3170E652" w14:textId="77777777" w:rsidR="00B002BB" w:rsidRDefault="00B002BB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Доповнити перелік видів економічної діяльності Товариства, що містяться в Єдиному державному реєстрі юридичних осіб, фізичних осіб-підприємців та громадських формувань наступним видом економічної діяльності:</w:t>
            </w:r>
          </w:p>
          <w:p w14:paraId="53409D66" w14:textId="77777777" w:rsidR="00B002BB" w:rsidRDefault="00B002BB">
            <w:pPr>
              <w:pStyle w:val="a3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КВЕД 68.10 - Купівля та продаж власного нерухомого майна;</w:t>
            </w:r>
          </w:p>
          <w:p w14:paraId="70E32213" w14:textId="77777777" w:rsidR="00B002BB" w:rsidRDefault="00B002BB">
            <w:pPr>
              <w:ind w:right="-6"/>
              <w:jc w:val="both"/>
              <w:rPr>
                <w:lang w:val="uk-UA"/>
              </w:rPr>
            </w:pPr>
          </w:p>
        </w:tc>
      </w:tr>
      <w:tr w:rsidR="00B002BB" w14:paraId="47564675" w14:textId="77777777" w:rsidTr="00B002BB">
        <w:trPr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E512" w14:textId="77777777" w:rsidR="00B002BB" w:rsidRDefault="00B002B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462" w14:textId="77777777" w:rsidR="00B002BB" w:rsidRDefault="00B002BB">
            <w:pPr>
              <w:rPr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002BB" w14:paraId="0EB28511" w14:textId="7777777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8C7C5C" w14:textId="77777777" w:rsidR="00B002BB" w:rsidRDefault="00B002BB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58B9736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4B886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C97D894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C6ED3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D144BF2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УТРИМАВСЯ</w:t>
                  </w:r>
                </w:p>
              </w:tc>
            </w:tr>
          </w:tbl>
          <w:p w14:paraId="71A7A448" w14:textId="77777777" w:rsidR="00B002BB" w:rsidRDefault="00B002BB">
            <w:pPr>
              <w:rPr>
                <w:color w:val="000000"/>
                <w:lang w:val="uk-UA"/>
              </w:rPr>
            </w:pPr>
          </w:p>
        </w:tc>
      </w:tr>
    </w:tbl>
    <w:p w14:paraId="53D9CA59" w14:textId="77777777" w:rsidR="00B002BB" w:rsidRDefault="00B002BB" w:rsidP="00B002BB">
      <w:pPr>
        <w:rPr>
          <w:sz w:val="6"/>
          <w:lang w:val="uk-UA"/>
        </w:rPr>
      </w:pPr>
    </w:p>
    <w:p w14:paraId="65349BFC" w14:textId="77777777" w:rsidR="00B002BB" w:rsidRDefault="00B002BB" w:rsidP="00B002BB">
      <w:pPr>
        <w:rPr>
          <w:sz w:val="6"/>
          <w:lang w:val="uk-UA"/>
        </w:rPr>
      </w:pPr>
    </w:p>
    <w:p w14:paraId="2E5102B7" w14:textId="77777777" w:rsidR="00B002BB" w:rsidRDefault="00B002BB" w:rsidP="00B002BB">
      <w:pPr>
        <w:rPr>
          <w:sz w:val="6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002BB" w14:paraId="46DD8E08" w14:textId="77777777" w:rsidTr="00B002BB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FD18" w14:textId="77777777" w:rsidR="00B002BB" w:rsidRDefault="00B002BB">
            <w:pPr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Питання порядку денного №2, винесене на голосування: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8106" w14:textId="77777777" w:rsidR="00B002BB" w:rsidRDefault="00B002BB">
            <w:pPr>
              <w:ind w:right="-6"/>
              <w:jc w:val="both"/>
              <w:rPr>
                <w:lang w:val="uk-UA"/>
              </w:rPr>
            </w:pPr>
            <w:r>
              <w:rPr>
                <w:bCs/>
                <w:snapToGrid w:val="0"/>
                <w:lang w:val="uk-UA"/>
              </w:rPr>
              <w:t>Прийняття рішення про вчинення значних правочинів та надання згоди на вчинення Товариством таких правочинів, як значних правочинів та правочинів, щодо яких є заінтересованість</w:t>
            </w:r>
            <w:r>
              <w:rPr>
                <w:lang w:val="uk-UA"/>
              </w:rPr>
              <w:t>.</w:t>
            </w:r>
          </w:p>
        </w:tc>
      </w:tr>
      <w:tr w:rsidR="00B002BB" w14:paraId="6FCECCC6" w14:textId="77777777" w:rsidTr="00B002BB">
        <w:trPr>
          <w:trHeight w:val="7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B45B" w14:textId="77777777" w:rsidR="00B002BB" w:rsidRDefault="00B002BB">
            <w:pPr>
              <w:rPr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CCAB" w14:textId="77777777" w:rsidR="00B002BB" w:rsidRDefault="00B002BB">
            <w:pPr>
              <w:ind w:left="284"/>
              <w:jc w:val="both"/>
              <w:rPr>
                <w:lang w:val="uk-UA"/>
              </w:rPr>
            </w:pPr>
            <w:r>
              <w:rPr>
                <w:lang w:val="uk-UA"/>
              </w:rPr>
              <w:t>Надати згоду на вчинення Товариством наступних значних правочинів, щодо вчинення яких є заінтересованість, а саме: договорів купівлі-продажу (відчуження) нерухомого майна ПрАТ «КИЇВСЬКИЙ САНІТАРНО-ТЕХНІЧНИЙ ЗАВОД», яке розташовано за адресою: місто Київ, вулиця Дзюби Івана (колишня назва Сім’ї  Сосніних), будинок 7, на земельний ділянці з кадастровим номером 8000000000:75:313:0037 за нижчезазначеними умовами:</w:t>
            </w:r>
          </w:p>
          <w:p w14:paraId="51DE125D" w14:textId="77777777" w:rsidR="00921913" w:rsidRDefault="00921913" w:rsidP="00921913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B118F7">
              <w:rPr>
                <w:sz w:val="20"/>
                <w:szCs w:val="20"/>
                <w:lang w:val="uk-UA"/>
              </w:rPr>
              <w:t xml:space="preserve">оговір купівлі-продажу нерухомого майна, а саме: Будівля виробничого корпусу (літ А), загальною площею 10 610,40 кв.м, </w:t>
            </w:r>
            <w:r w:rsidRPr="00B118F7">
              <w:rPr>
                <w:sz w:val="20"/>
                <w:szCs w:val="20"/>
                <w:lang w:val="uk-UA" w:eastAsia="en-US"/>
              </w:rPr>
              <w:t>вартістю</w:t>
            </w:r>
            <w:r>
              <w:rPr>
                <w:sz w:val="20"/>
                <w:szCs w:val="20"/>
                <w:lang w:val="uk-UA" w:eastAsia="en-US"/>
              </w:rPr>
              <w:t xml:space="preserve"> не менше</w:t>
            </w:r>
            <w:r w:rsidRPr="00B118F7">
              <w:rPr>
                <w:sz w:val="20"/>
                <w:szCs w:val="20"/>
                <w:lang w:val="uk-UA" w:eastAsia="en-US"/>
              </w:rPr>
              <w:t xml:space="preserve"> 24 403</w:t>
            </w:r>
            <w:r>
              <w:rPr>
                <w:sz w:val="20"/>
                <w:szCs w:val="20"/>
                <w:lang w:val="uk-UA" w:eastAsia="en-US"/>
              </w:rPr>
              <w:t> </w:t>
            </w:r>
            <w:r w:rsidRPr="00B118F7">
              <w:rPr>
                <w:sz w:val="20"/>
                <w:szCs w:val="20"/>
                <w:lang w:val="uk-UA" w:eastAsia="en-US"/>
              </w:rPr>
              <w:t>920</w:t>
            </w:r>
            <w:r w:rsidRPr="00E334A4">
              <w:rPr>
                <w:sz w:val="20"/>
                <w:szCs w:val="20"/>
                <w:lang w:val="uk-UA"/>
              </w:rPr>
              <w:t>,00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 w:rsidRPr="00B118F7">
              <w:rPr>
                <w:sz w:val="20"/>
                <w:szCs w:val="20"/>
                <w:lang w:val="uk-UA" w:eastAsia="en-US"/>
              </w:rPr>
              <w:t>(двадцять чоти</w:t>
            </w:r>
            <w:r>
              <w:rPr>
                <w:sz w:val="20"/>
                <w:szCs w:val="20"/>
                <w:lang w:val="uk-UA" w:eastAsia="en-US"/>
              </w:rPr>
              <w:t>ри</w:t>
            </w:r>
            <w:r w:rsidRPr="00B118F7">
              <w:rPr>
                <w:sz w:val="20"/>
                <w:szCs w:val="20"/>
                <w:lang w:val="uk-UA" w:eastAsia="en-US"/>
              </w:rPr>
              <w:t xml:space="preserve"> мільйони чотириста три тисячі дев</w:t>
            </w:r>
            <w:r>
              <w:rPr>
                <w:sz w:val="20"/>
                <w:szCs w:val="20"/>
                <w:lang w:val="uk-UA" w:eastAsia="en-US"/>
              </w:rPr>
              <w:t>’</w:t>
            </w:r>
            <w:r w:rsidRPr="00B118F7">
              <w:rPr>
                <w:sz w:val="20"/>
                <w:szCs w:val="20"/>
                <w:lang w:val="uk-UA" w:eastAsia="en-US"/>
              </w:rPr>
              <w:t>ятсот двадцять) гривень 00 копійок</w:t>
            </w:r>
            <w:r>
              <w:rPr>
                <w:sz w:val="20"/>
                <w:szCs w:val="20"/>
                <w:lang w:val="uk-UA" w:eastAsia="en-US"/>
              </w:rPr>
              <w:t>;</w:t>
            </w:r>
          </w:p>
          <w:p w14:paraId="4F735951" w14:textId="77777777" w:rsidR="00921913" w:rsidRDefault="00921913" w:rsidP="00921913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C85ADC">
              <w:rPr>
                <w:sz w:val="20"/>
                <w:szCs w:val="20"/>
                <w:lang w:val="uk-UA"/>
              </w:rPr>
              <w:t>оговір купівлі-продажу нерухомого майна, а саме: 92/100 (дев’яносто дві сотих) частки будівлі, корпус допоміжних приміщень літера Б, площею 1699</w:t>
            </w:r>
            <w:r>
              <w:rPr>
                <w:sz w:val="20"/>
                <w:szCs w:val="20"/>
                <w:lang w:val="uk-UA"/>
              </w:rPr>
              <w:t>,</w:t>
            </w:r>
            <w:r w:rsidRPr="00C85ADC">
              <w:rPr>
                <w:sz w:val="20"/>
                <w:szCs w:val="20"/>
                <w:lang w:val="uk-UA"/>
              </w:rPr>
              <w:t xml:space="preserve">1 кв.м, що зареєстроване в Державному реєстрі речових прав за РНОНМ 147302980000, вартістю </w:t>
            </w:r>
            <w:r>
              <w:rPr>
                <w:sz w:val="20"/>
                <w:szCs w:val="20"/>
                <w:lang w:val="uk-UA" w:eastAsia="en-US"/>
              </w:rPr>
              <w:t>не менше</w:t>
            </w:r>
            <w:r w:rsidRPr="00C85ADC">
              <w:rPr>
                <w:sz w:val="20"/>
                <w:szCs w:val="20"/>
                <w:lang w:val="uk-UA"/>
              </w:rPr>
              <w:t xml:space="preserve"> 3 918 250</w:t>
            </w:r>
            <w:r w:rsidRPr="00E334A4">
              <w:rPr>
                <w:sz w:val="20"/>
                <w:szCs w:val="20"/>
                <w:lang w:val="uk-UA"/>
              </w:rPr>
              <w:t>,00</w:t>
            </w:r>
            <w:r w:rsidRPr="00C85ADC">
              <w:rPr>
                <w:sz w:val="20"/>
                <w:szCs w:val="20"/>
                <w:lang w:val="uk-UA"/>
              </w:rPr>
              <w:t xml:space="preserve"> (три мільйони дев’ятсот вісімнадцять тисяч двісті п’ятдесят) гривень 00 копійок;</w:t>
            </w:r>
          </w:p>
          <w:p w14:paraId="173668F9" w14:textId="77777777" w:rsidR="00921913" w:rsidRDefault="00921913" w:rsidP="00921913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C85ADC">
              <w:rPr>
                <w:sz w:val="20"/>
                <w:szCs w:val="20"/>
                <w:lang w:val="uk-UA"/>
              </w:rPr>
              <w:t>оговір купівлі-продажу нерухомого майна, а саме: Пропускний пункт (літ.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85ADC">
              <w:rPr>
                <w:sz w:val="20"/>
                <w:szCs w:val="20"/>
                <w:lang w:val="uk-UA"/>
              </w:rPr>
              <w:t xml:space="preserve">В), </w:t>
            </w:r>
            <w:r>
              <w:rPr>
                <w:sz w:val="20"/>
                <w:szCs w:val="20"/>
                <w:lang w:val="uk-UA"/>
              </w:rPr>
              <w:t>що</w:t>
            </w:r>
            <w:r w:rsidRPr="00C85ADC">
              <w:rPr>
                <w:sz w:val="20"/>
                <w:szCs w:val="20"/>
                <w:lang w:val="uk-UA"/>
              </w:rPr>
              <w:t xml:space="preserve"> зареєстроване в Державному реєстрі речових прав </w:t>
            </w:r>
            <w:r w:rsidRPr="00C85ADC">
              <w:rPr>
                <w:sz w:val="20"/>
                <w:szCs w:val="20"/>
                <w:lang w:val="uk-UA"/>
              </w:rPr>
              <w:lastRenderedPageBreak/>
              <w:t>за РНОНМ 375777080000, площею 49,4 кв.м, вартістю</w:t>
            </w:r>
            <w:r w:rsidRPr="00636FED">
              <w:rPr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не менше</w:t>
            </w:r>
            <w:r w:rsidRPr="00C85ADC">
              <w:rPr>
                <w:sz w:val="20"/>
                <w:szCs w:val="20"/>
                <w:lang w:val="uk-UA"/>
              </w:rPr>
              <w:t xml:space="preserve"> 123 500</w:t>
            </w:r>
            <w:r w:rsidRPr="00E334A4">
              <w:rPr>
                <w:sz w:val="20"/>
                <w:szCs w:val="20"/>
                <w:lang w:val="uk-UA"/>
              </w:rPr>
              <w:t>,00</w:t>
            </w:r>
            <w:r w:rsidRPr="00C85ADC">
              <w:rPr>
                <w:sz w:val="20"/>
                <w:szCs w:val="20"/>
                <w:lang w:val="uk-UA"/>
              </w:rPr>
              <w:t xml:space="preserve"> (сто двадцять три тисячі п’ятсот) гривень 00 копійок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1D65C531" w14:textId="77777777" w:rsidR="00921913" w:rsidRDefault="00921913" w:rsidP="00921913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E334A4">
              <w:rPr>
                <w:sz w:val="20"/>
                <w:szCs w:val="20"/>
                <w:lang w:val="uk-UA"/>
              </w:rPr>
              <w:t>оговір купівлі-продажу нерухомого майна, а саме: Офісно</w:t>
            </w:r>
            <w:r>
              <w:rPr>
                <w:sz w:val="20"/>
                <w:szCs w:val="20"/>
                <w:lang w:val="uk-UA"/>
              </w:rPr>
              <w:t>-</w:t>
            </w:r>
            <w:r w:rsidRPr="00E334A4">
              <w:rPr>
                <w:sz w:val="20"/>
                <w:szCs w:val="20"/>
                <w:lang w:val="uk-UA"/>
              </w:rPr>
              <w:t>складська будівля (літ.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334A4">
              <w:rPr>
                <w:sz w:val="20"/>
                <w:szCs w:val="20"/>
                <w:lang w:val="uk-UA"/>
              </w:rPr>
              <w:t>Д), що зареєстрован</w:t>
            </w:r>
            <w:r>
              <w:rPr>
                <w:sz w:val="20"/>
                <w:szCs w:val="20"/>
                <w:lang w:val="uk-UA"/>
              </w:rPr>
              <w:t>е</w:t>
            </w:r>
            <w:r w:rsidRPr="00E334A4">
              <w:rPr>
                <w:sz w:val="20"/>
                <w:szCs w:val="20"/>
                <w:lang w:val="uk-UA"/>
              </w:rPr>
              <w:t xml:space="preserve"> в Державному реєстрі речових прав за РНОНМ 375749480000, площею 8440,4 кв.м, вартістю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не менше</w:t>
            </w:r>
            <w:r w:rsidRPr="00E334A4">
              <w:rPr>
                <w:sz w:val="20"/>
                <w:szCs w:val="20"/>
                <w:lang w:val="uk-UA"/>
              </w:rPr>
              <w:t xml:space="preserve"> 21 101 000,00 (двадцять один мільйон сто одна тисяча) гривень 00 копійок;</w:t>
            </w:r>
          </w:p>
          <w:p w14:paraId="644AAD22" w14:textId="77777777" w:rsidR="00921913" w:rsidRDefault="00921913" w:rsidP="00921913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E334A4">
              <w:rPr>
                <w:sz w:val="20"/>
                <w:szCs w:val="20"/>
                <w:lang w:val="uk-UA"/>
              </w:rPr>
              <w:t xml:space="preserve">оговір купівлі-продажу нерухомого майна, а саме: Котельня (літ. Е), </w:t>
            </w:r>
            <w:r>
              <w:rPr>
                <w:sz w:val="20"/>
                <w:szCs w:val="20"/>
                <w:lang w:val="uk-UA"/>
              </w:rPr>
              <w:t>що</w:t>
            </w:r>
            <w:r w:rsidRPr="00E334A4">
              <w:rPr>
                <w:sz w:val="20"/>
                <w:szCs w:val="20"/>
                <w:lang w:val="uk-UA"/>
              </w:rPr>
              <w:t xml:space="preserve"> зареєстроване в Державному реєстрі речових прав за РНОНМ 375764780000, площею 45,7 кв.м., вартістю</w:t>
            </w:r>
            <w:r>
              <w:rPr>
                <w:sz w:val="20"/>
                <w:szCs w:val="20"/>
                <w:lang w:val="uk-UA"/>
              </w:rPr>
              <w:t xml:space="preserve"> не менше</w:t>
            </w:r>
            <w:r w:rsidRPr="00E334A4">
              <w:rPr>
                <w:sz w:val="20"/>
                <w:szCs w:val="20"/>
                <w:lang w:val="uk-UA"/>
              </w:rPr>
              <w:t xml:space="preserve"> 114 250,00 (сто чотирнадцять тисяч двісті п</w:t>
            </w:r>
            <w:r>
              <w:rPr>
                <w:sz w:val="20"/>
                <w:szCs w:val="20"/>
                <w:lang w:val="uk-UA"/>
              </w:rPr>
              <w:t>’</w:t>
            </w:r>
            <w:r w:rsidRPr="00E334A4">
              <w:rPr>
                <w:sz w:val="20"/>
                <w:szCs w:val="20"/>
                <w:lang w:val="uk-UA"/>
              </w:rPr>
              <w:t>ятдесят) гривень 00 копійок;</w:t>
            </w:r>
          </w:p>
          <w:p w14:paraId="1FE0E45E" w14:textId="77777777" w:rsidR="00921913" w:rsidRDefault="00921913" w:rsidP="00921913">
            <w:pPr>
              <w:pStyle w:val="a5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E334A4">
              <w:rPr>
                <w:sz w:val="20"/>
                <w:szCs w:val="20"/>
                <w:lang w:val="uk-UA"/>
              </w:rPr>
              <w:t xml:space="preserve">оговір купівлі-продажу нерухомого майна, а саме: Прибудова для фарбування повітроводів (літ Г), що зареєстроване в Державному реєстрі речових прав за РНОНМ 2895277080000, вартістю </w:t>
            </w:r>
            <w:r>
              <w:rPr>
                <w:sz w:val="20"/>
                <w:szCs w:val="20"/>
                <w:lang w:val="uk-UA"/>
              </w:rPr>
              <w:t xml:space="preserve">не менше </w:t>
            </w:r>
            <w:r w:rsidRPr="00E334A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88</w:t>
            </w:r>
            <w:r w:rsidRPr="00E334A4">
              <w:rPr>
                <w:sz w:val="20"/>
                <w:szCs w:val="20"/>
                <w:lang w:val="uk-UA"/>
              </w:rPr>
              <w:t xml:space="preserve"> 210,00 (двісті </w:t>
            </w:r>
            <w:r>
              <w:rPr>
                <w:sz w:val="20"/>
                <w:szCs w:val="20"/>
                <w:lang w:val="uk-UA"/>
              </w:rPr>
              <w:t>вісімдесят</w:t>
            </w:r>
            <w:r w:rsidRPr="00E334A4">
              <w:rPr>
                <w:sz w:val="20"/>
                <w:szCs w:val="20"/>
                <w:lang w:val="uk-UA"/>
              </w:rPr>
              <w:t xml:space="preserve"> вісім тисяч двісті десять) гривень 00 копійок;</w:t>
            </w:r>
          </w:p>
          <w:p w14:paraId="11A5BD06" w14:textId="77777777" w:rsidR="00921913" w:rsidRDefault="00921913" w:rsidP="00921913">
            <w:pPr>
              <w:pStyle w:val="a5"/>
              <w:ind w:left="644"/>
              <w:jc w:val="both"/>
              <w:rPr>
                <w:sz w:val="20"/>
                <w:szCs w:val="20"/>
                <w:lang w:val="uk-UA"/>
              </w:rPr>
            </w:pPr>
          </w:p>
          <w:p w14:paraId="1E513E9D" w14:textId="77777777" w:rsidR="00921913" w:rsidRPr="00B118F7" w:rsidRDefault="00921913" w:rsidP="00921913">
            <w:pPr>
              <w:pStyle w:val="a5"/>
              <w:ind w:left="64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Визначити, що г</w:t>
            </w:r>
            <w:r w:rsidRPr="00E334A4">
              <w:rPr>
                <w:sz w:val="20"/>
                <w:szCs w:val="20"/>
                <w:lang w:val="uk-UA"/>
              </w:rPr>
              <w:t xml:space="preserve">ранична сукупна вартість договорів купівлі-продажу (відчуження) нерухомого майна має </w:t>
            </w:r>
            <w:r>
              <w:rPr>
                <w:sz w:val="20"/>
                <w:szCs w:val="20"/>
                <w:lang w:val="uk-UA"/>
              </w:rPr>
              <w:t xml:space="preserve">становити </w:t>
            </w:r>
            <w:r w:rsidRPr="00E334A4">
              <w:rPr>
                <w:sz w:val="20"/>
                <w:szCs w:val="20"/>
                <w:lang w:val="uk-UA"/>
              </w:rPr>
              <w:t>не менше 50 000 000,00 (п’ятдесят  мільйонів) гривень</w:t>
            </w:r>
            <w:r>
              <w:rPr>
                <w:sz w:val="20"/>
                <w:szCs w:val="20"/>
                <w:lang w:val="uk-UA"/>
              </w:rPr>
              <w:t>,</w:t>
            </w:r>
            <w:r w:rsidRPr="00E334A4">
              <w:rPr>
                <w:sz w:val="20"/>
                <w:szCs w:val="20"/>
                <w:lang w:val="uk-UA"/>
              </w:rPr>
              <w:t xml:space="preserve"> 00 копійок</w:t>
            </w:r>
            <w:r>
              <w:rPr>
                <w:sz w:val="20"/>
                <w:szCs w:val="20"/>
                <w:lang w:val="uk-UA"/>
              </w:rPr>
              <w:t>;</w:t>
            </w:r>
          </w:p>
          <w:p w14:paraId="3FD52A91" w14:textId="7A423FBE" w:rsidR="00B002BB" w:rsidRDefault="00B002BB">
            <w:pPr>
              <w:pStyle w:val="a5"/>
              <w:ind w:left="644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002BB" w14:paraId="21202666" w14:textId="77777777" w:rsidTr="00B002BB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B3E6" w14:textId="77777777" w:rsidR="00B002BB" w:rsidRDefault="00B002B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503" w14:textId="77777777" w:rsidR="00B002BB" w:rsidRDefault="00B002BB">
            <w:pPr>
              <w:rPr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002BB" w14:paraId="7C99A460" w14:textId="7777777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1FB09" w14:textId="77777777" w:rsidR="00B002BB" w:rsidRDefault="00B002BB">
                  <w:pPr>
                    <w:rPr>
                      <w:bCs/>
                      <w:sz w:val="28"/>
                      <w:szCs w:val="28"/>
                      <w:u w:val="single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C38675B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1D4CB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AD3535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EF458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1B508F64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УТРИМАВСЯ</w:t>
                  </w:r>
                </w:p>
              </w:tc>
            </w:tr>
          </w:tbl>
          <w:p w14:paraId="2D43E7CB" w14:textId="77777777" w:rsidR="00B002BB" w:rsidRDefault="00B002BB">
            <w:pPr>
              <w:rPr>
                <w:color w:val="000000"/>
                <w:lang w:val="uk-UA"/>
              </w:rPr>
            </w:pPr>
          </w:p>
        </w:tc>
      </w:tr>
    </w:tbl>
    <w:p w14:paraId="696DCDC0" w14:textId="77777777" w:rsidR="00B002BB" w:rsidRDefault="00B002BB" w:rsidP="00B002BB">
      <w:pPr>
        <w:rPr>
          <w:sz w:val="10"/>
          <w:szCs w:val="10"/>
          <w:lang w:val="uk-UA"/>
        </w:rPr>
      </w:pPr>
    </w:p>
    <w:p w14:paraId="347B2F85" w14:textId="77777777" w:rsidR="00B002BB" w:rsidRDefault="00B002BB" w:rsidP="00B002BB">
      <w:pPr>
        <w:rPr>
          <w:sz w:val="10"/>
          <w:szCs w:val="10"/>
          <w:lang w:val="uk-UA"/>
        </w:rPr>
      </w:pPr>
    </w:p>
    <w:p w14:paraId="74DAC2F3" w14:textId="77777777" w:rsidR="00B002BB" w:rsidRDefault="00B002BB" w:rsidP="00B002BB">
      <w:pPr>
        <w:rPr>
          <w:sz w:val="10"/>
          <w:szCs w:val="10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B002BB" w14:paraId="0C601E89" w14:textId="77777777" w:rsidTr="00B002BB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8FB" w14:textId="77777777" w:rsidR="00B002BB" w:rsidRDefault="00B002BB">
            <w:pPr>
              <w:rPr>
                <w:bCs/>
                <w:iCs/>
                <w:color w:val="000000"/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Питання порядку денного №3, винесене на голосування: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8CAC" w14:textId="77777777" w:rsidR="00B002BB" w:rsidRDefault="00B002BB">
            <w:pPr>
              <w:pStyle w:val="1"/>
              <w:ind w:firstLine="0"/>
              <w:rPr>
                <w:rFonts w:ascii="Times New Roman" w:hAnsi="Times New Roman"/>
                <w:sz w:val="20"/>
                <w:lang w:val="uk-UA"/>
              </w:rPr>
            </w:pPr>
          </w:p>
          <w:p w14:paraId="725C71C1" w14:textId="77777777" w:rsidR="00B002BB" w:rsidRDefault="00B002BB">
            <w:pPr>
              <w:pStyle w:val="1"/>
              <w:ind w:firstLine="0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Про надання повноважень на здійснення усіх необхідних дій, пов’язаних з державною реєстрацією змін до відомостей про Товариство, що містяться в ЄДР.</w:t>
            </w:r>
          </w:p>
          <w:p w14:paraId="5F85000F" w14:textId="77777777" w:rsidR="00B002BB" w:rsidRDefault="00B002BB">
            <w:pPr>
              <w:tabs>
                <w:tab w:val="left" w:pos="1026"/>
              </w:tabs>
              <w:jc w:val="both"/>
              <w:rPr>
                <w:lang w:val="uk-UA"/>
              </w:rPr>
            </w:pPr>
          </w:p>
        </w:tc>
      </w:tr>
      <w:tr w:rsidR="00B002BB" w14:paraId="5EAB783D" w14:textId="77777777" w:rsidTr="00B002BB">
        <w:trPr>
          <w:trHeight w:val="7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3480" w14:textId="77777777" w:rsidR="00B002BB" w:rsidRDefault="00B002BB">
            <w:pPr>
              <w:rPr>
                <w:lang w:val="uk-UA"/>
              </w:rPr>
            </w:pPr>
            <w:r>
              <w:rPr>
                <w:bCs/>
                <w:iCs/>
                <w:color w:val="000000"/>
                <w:lang w:val="uk-UA"/>
              </w:rPr>
              <w:t>Проект рішення з питання порядку денного №3: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FE52" w14:textId="77777777" w:rsidR="00B002BB" w:rsidRDefault="00B002BB">
            <w:pPr>
              <w:ind w:firstLine="1"/>
              <w:jc w:val="both"/>
              <w:rPr>
                <w:lang w:val="uk-UA"/>
              </w:rPr>
            </w:pPr>
            <w:r>
              <w:rPr>
                <w:lang w:val="uk-UA"/>
              </w:rPr>
              <w:t>Доручити генеральному директору Товариства здійснити всі необхідні дії по державній реєстрації та внесенню змін до відомостей про Товариство, що містяться в Єдиному державному реєстрі юридичних осіб, фізичних осіб-підприємців та громадських формувань з правом представляти інтереси Товариства в будь-яких органах державної реєстрації, в тому числі у приватних нотаріусів, з правом заповнювати та підписувати, надавати та отримувати будь-які необхідні документи, а також з правом в разі необхідності видати відповідну довіреність третій особі з метою проведення реєстраційних дій.</w:t>
            </w:r>
          </w:p>
        </w:tc>
      </w:tr>
      <w:tr w:rsidR="00B002BB" w14:paraId="04562919" w14:textId="77777777" w:rsidTr="00B002BB">
        <w:trPr>
          <w:trHeight w:val="5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9E17" w14:textId="77777777" w:rsidR="00B002BB" w:rsidRDefault="00B002B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ГОЛОСУВАННЯ: 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1B5" w14:textId="77777777" w:rsidR="00B002BB" w:rsidRDefault="00B002BB">
            <w:pPr>
              <w:rPr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B002BB" w14:paraId="41838CE6" w14:textId="77777777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CFF38" w14:textId="77777777" w:rsidR="00B002BB" w:rsidRDefault="00B002BB">
                  <w:pPr>
                    <w:rPr>
                      <w:bCs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187BF3E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07455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53BAD4F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46DAA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69FF4EB" w14:textId="77777777" w:rsidR="00B002BB" w:rsidRDefault="00B002BB">
                  <w:pPr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color w:val="000000"/>
                      <w:lang w:val="uk-UA"/>
                    </w:rPr>
                    <w:t>УТРИМАВСЯ</w:t>
                  </w:r>
                </w:p>
              </w:tc>
            </w:tr>
          </w:tbl>
          <w:p w14:paraId="6EC12FDD" w14:textId="77777777" w:rsidR="00B002BB" w:rsidRDefault="00B002BB">
            <w:pPr>
              <w:rPr>
                <w:color w:val="000000"/>
                <w:lang w:val="uk-UA"/>
              </w:rPr>
            </w:pPr>
          </w:p>
        </w:tc>
      </w:tr>
    </w:tbl>
    <w:p w14:paraId="787368A3" w14:textId="77777777" w:rsidR="00B002BB" w:rsidRDefault="00B002BB" w:rsidP="00B002BB">
      <w:pPr>
        <w:rPr>
          <w:sz w:val="10"/>
          <w:szCs w:val="10"/>
          <w:lang w:val="uk-UA"/>
        </w:rPr>
      </w:pPr>
    </w:p>
    <w:p w14:paraId="7E823D22" w14:textId="77777777" w:rsidR="00B002BB" w:rsidRDefault="00B002BB" w:rsidP="00B002BB">
      <w:pPr>
        <w:rPr>
          <w:sz w:val="10"/>
          <w:szCs w:val="10"/>
          <w:lang w:val="uk-UA"/>
        </w:rPr>
      </w:pPr>
    </w:p>
    <w:p w14:paraId="65702E5F" w14:textId="77777777" w:rsidR="00B002BB" w:rsidRDefault="00B002BB" w:rsidP="00B002BB">
      <w:pPr>
        <w:rPr>
          <w:lang w:val="uk-UA"/>
        </w:rPr>
      </w:pPr>
    </w:p>
    <w:p w14:paraId="1BAFD771" w14:textId="77777777" w:rsidR="00B002BB" w:rsidRDefault="00B002BB" w:rsidP="00B002BB">
      <w:pPr>
        <w:rPr>
          <w:lang w:val="uk-UA"/>
        </w:rPr>
      </w:pPr>
    </w:p>
    <w:p w14:paraId="43E8D73A" w14:textId="77777777" w:rsidR="00B002BB" w:rsidRDefault="00B002BB" w:rsidP="00B002BB">
      <w:pPr>
        <w:rPr>
          <w:lang w:val="uk-UA"/>
        </w:rPr>
      </w:pPr>
    </w:p>
    <w:p w14:paraId="5695A95B" w14:textId="77777777" w:rsidR="00B002BB" w:rsidRDefault="00B002BB" w:rsidP="00B002BB">
      <w:pPr>
        <w:rPr>
          <w:lang w:val="uk-UA"/>
        </w:rPr>
      </w:pPr>
    </w:p>
    <w:p w14:paraId="468EE75E" w14:textId="77777777" w:rsidR="00B002BB" w:rsidRDefault="00B002BB" w:rsidP="00B002BB">
      <w:pPr>
        <w:rPr>
          <w:lang w:val="uk-UA"/>
        </w:rPr>
      </w:pPr>
    </w:p>
    <w:p w14:paraId="734EDCC8" w14:textId="77777777" w:rsidR="00B002BB" w:rsidRDefault="00B002BB" w:rsidP="00B002BB">
      <w:pPr>
        <w:rPr>
          <w:lang w:val="uk-UA"/>
        </w:rPr>
      </w:pPr>
    </w:p>
    <w:p w14:paraId="3378EA7B" w14:textId="77777777" w:rsidR="00B002BB" w:rsidRDefault="00B002BB" w:rsidP="00B002BB">
      <w:pPr>
        <w:rPr>
          <w:lang w:val="uk-UA"/>
        </w:rPr>
      </w:pPr>
    </w:p>
    <w:p w14:paraId="40C8340B" w14:textId="77777777" w:rsidR="00B002BB" w:rsidRDefault="00B002BB" w:rsidP="00B002BB">
      <w:pPr>
        <w:rPr>
          <w:lang w:val="uk-UA"/>
        </w:rPr>
      </w:pPr>
    </w:p>
    <w:p w14:paraId="1BE1BEF7" w14:textId="77777777" w:rsidR="009674D6" w:rsidRDefault="009674D6"/>
    <w:sectPr w:rsidR="009674D6" w:rsidSect="00B5198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473D" w14:textId="77777777" w:rsidR="00821ABD" w:rsidRDefault="00821ABD" w:rsidP="00821ABD">
      <w:r>
        <w:separator/>
      </w:r>
    </w:p>
  </w:endnote>
  <w:endnote w:type="continuationSeparator" w:id="0">
    <w:p w14:paraId="1B0484E1" w14:textId="77777777" w:rsidR="00821ABD" w:rsidRDefault="00821ABD" w:rsidP="0082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472C" w14:textId="77777777" w:rsidR="00821ABD" w:rsidRPr="005F386D" w:rsidRDefault="00821ABD" w:rsidP="00821ABD">
    <w:pPr>
      <w:ind w:firstLine="142"/>
      <w:contextualSpacing/>
      <w:jc w:val="both"/>
      <w:rPr>
        <w:b/>
        <w:bCs/>
        <w:i/>
        <w:color w:val="000000"/>
        <w:lang w:val="uk-UA"/>
      </w:rPr>
    </w:pPr>
    <w:bookmarkStart w:id="0" w:name="_Hlk163222258"/>
    <w:bookmarkStart w:id="1" w:name="_Hlk163222259"/>
    <w:r w:rsidRPr="005F386D">
      <w:rPr>
        <w:b/>
        <w:bCs/>
        <w:i/>
        <w:color w:val="000000"/>
        <w:szCs w:val="22"/>
        <w:lang w:val="uk-UA"/>
      </w:rPr>
      <w:t xml:space="preserve">Увага! </w:t>
    </w:r>
  </w:p>
  <w:p w14:paraId="1D9011AB" w14:textId="77777777" w:rsidR="00821ABD" w:rsidRPr="005F386D" w:rsidRDefault="00821ABD" w:rsidP="00821ABD">
    <w:pPr>
      <w:spacing w:before="91"/>
      <w:ind w:firstLine="142"/>
      <w:contextualSpacing/>
      <w:jc w:val="both"/>
      <w:rPr>
        <w:bCs/>
        <w:i/>
        <w:color w:val="000000"/>
        <w:lang w:val="uk-UA"/>
      </w:rPr>
    </w:pPr>
    <w:r w:rsidRPr="005F386D">
      <w:rPr>
        <w:bCs/>
        <w:i/>
        <w:color w:val="000000"/>
        <w:szCs w:val="22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</w:r>
    <w:r>
      <w:rPr>
        <w:bCs/>
        <w:i/>
        <w:color w:val="000000"/>
        <w:szCs w:val="22"/>
        <w:lang w:val="uk-UA"/>
      </w:rPr>
      <w:t>Б</w:t>
    </w:r>
    <w:r w:rsidRPr="005F386D">
      <w:rPr>
        <w:bCs/>
        <w:i/>
        <w:color w:val="000000"/>
        <w:szCs w:val="22"/>
        <w:lang w:val="uk-UA"/>
      </w:rPr>
      <w:t>юлетен</w:t>
    </w:r>
    <w:r>
      <w:rPr>
        <w:bCs/>
        <w:i/>
        <w:color w:val="000000"/>
        <w:szCs w:val="22"/>
        <w:lang w:val="uk-UA"/>
      </w:rPr>
      <w:t>ь</w:t>
    </w:r>
    <w:r w:rsidRPr="005F386D">
      <w:rPr>
        <w:bCs/>
        <w:i/>
        <w:color w:val="000000"/>
        <w:szCs w:val="22"/>
        <w:lang w:val="uk-UA"/>
      </w:rPr>
      <w:t xml:space="preserve"> </w:t>
    </w:r>
    <w:r>
      <w:rPr>
        <w:bCs/>
        <w:i/>
        <w:color w:val="000000"/>
        <w:szCs w:val="22"/>
        <w:lang w:val="uk-UA"/>
      </w:rPr>
      <w:t xml:space="preserve">засвідчується </w:t>
    </w:r>
    <w:r w:rsidRPr="005F386D">
      <w:rPr>
        <w:bCs/>
        <w:i/>
        <w:color w:val="000000"/>
        <w:szCs w:val="22"/>
        <w:lang w:val="uk-UA"/>
      </w:rPr>
      <w:t>кваліфікованим електронним підписом акціонера (його представника).</w:t>
    </w:r>
  </w:p>
  <w:p w14:paraId="3B0286D1" w14:textId="77777777" w:rsidR="00821ABD" w:rsidRDefault="00821ABD" w:rsidP="00821ABD">
    <w:pPr>
      <w:pStyle w:val="a8"/>
    </w:pPr>
    <w:r>
      <w:rPr>
        <w:bCs/>
        <w:i/>
        <w:color w:val="000000"/>
        <w:szCs w:val="22"/>
        <w:lang w:val="uk-UA"/>
      </w:rPr>
      <w:tab/>
    </w:r>
    <w:r w:rsidRPr="005F386D">
      <w:rPr>
        <w:bCs/>
        <w:i/>
        <w:color w:val="000000"/>
        <w:szCs w:val="22"/>
        <w:lang w:val="uk-UA"/>
      </w:rPr>
      <w:t>За відсутності таких реквізитів і підпису (-</w:t>
    </w:r>
    <w:proofErr w:type="spellStart"/>
    <w:r w:rsidRPr="005F386D">
      <w:rPr>
        <w:bCs/>
        <w:i/>
        <w:color w:val="000000"/>
        <w:szCs w:val="22"/>
        <w:lang w:val="uk-UA"/>
      </w:rPr>
      <w:t>ів</w:t>
    </w:r>
    <w:proofErr w:type="spellEnd"/>
    <w:r w:rsidRPr="005F386D">
      <w:rPr>
        <w:bCs/>
        <w:i/>
        <w:color w:val="000000"/>
        <w:szCs w:val="22"/>
        <w:lang w:val="uk-UA"/>
      </w:rPr>
      <w:t>) бюлетень вважається недійсним і не враховується під час підрахунку голосів.</w:t>
    </w:r>
    <w:bookmarkEnd w:id="0"/>
    <w:bookmarkEnd w:id="1"/>
  </w:p>
  <w:p w14:paraId="0553E8CB" w14:textId="77777777" w:rsidR="00821ABD" w:rsidRDefault="00821A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4F8E" w14:textId="77777777" w:rsidR="00821ABD" w:rsidRDefault="00821ABD" w:rsidP="00821ABD">
      <w:r>
        <w:separator/>
      </w:r>
    </w:p>
  </w:footnote>
  <w:footnote w:type="continuationSeparator" w:id="0">
    <w:p w14:paraId="505C37D3" w14:textId="77777777" w:rsidR="00821ABD" w:rsidRDefault="00821ABD" w:rsidP="00821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747"/>
    <w:multiLevelType w:val="hybridMultilevel"/>
    <w:tmpl w:val="2A0C9DB8"/>
    <w:lvl w:ilvl="0" w:tplc="34C27AF2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3C"/>
    <w:rsid w:val="00672D3C"/>
    <w:rsid w:val="00821ABD"/>
    <w:rsid w:val="00921913"/>
    <w:rsid w:val="009674D6"/>
    <w:rsid w:val="00B002BB"/>
    <w:rsid w:val="00B5198B"/>
    <w:rsid w:val="00BB1BEC"/>
    <w:rsid w:val="00E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CFCF"/>
  <w15:chartTrackingRefBased/>
  <w15:docId w15:val="{6C58C991-7034-4527-A2C2-CFADEC8C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002BB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B002B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B002BB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1">
    <w:name w:val="Обычный1"/>
    <w:rsid w:val="00B002BB"/>
    <w:pPr>
      <w:snapToGrid w:val="0"/>
      <w:spacing w:after="0" w:line="240" w:lineRule="auto"/>
      <w:ind w:firstLine="567"/>
      <w:jc w:val="both"/>
    </w:pPr>
    <w:rPr>
      <w:rFonts w:ascii="Kudriashov" w:eastAsia="Times New Roman" w:hAnsi="Kudriashov" w:cs="Times New Roman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21AB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21AB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21AB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21AB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4010</Words>
  <Characters>2287</Characters>
  <Application>Microsoft Office Word</Application>
  <DocSecurity>0</DocSecurity>
  <Lines>19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Михаил Владимирович</dc:creator>
  <cp:keywords/>
  <dc:description/>
  <cp:lastModifiedBy>Данилов Михаил Владимирович</cp:lastModifiedBy>
  <cp:revision>4</cp:revision>
  <dcterms:created xsi:type="dcterms:W3CDTF">2024-03-26T14:13:00Z</dcterms:created>
  <dcterms:modified xsi:type="dcterms:W3CDTF">2024-04-05T12:13:00Z</dcterms:modified>
</cp:coreProperties>
</file>